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>na dostawę pieczywa, ciast 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12.11.2018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 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 pieczywa, ciast ”.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artykułów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 na pieczywo i ciasta. W przypadku braku wypełnienia pozycji w pakiecie asortymentowym oferta Wykonawcy nie będzie podlegała ocenie i zostanie odrzucona jako niezgodna                   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asortymentów może nieznacznie odbiegać od podanych w załączniku.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Dopuszcza się możliwość przesunięć ilości artykułów pomiędzy poszczególnymi asortymentami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31.06.2019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29.10.2018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LibreOffice/5.2.4.2$Windows_X86_64 LibreOffice_project/3d5603e1122f0f102b62521720ab13a38a4e0eb0</Application>
  <Pages>2</Pages>
  <Words>378</Words>
  <Characters>2379</Characters>
  <CharactersWithSpaces>2869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2018-10-29T14:18:04Z</dcterms:modified>
  <cp:revision>8</cp:revision>
  <dc:subject/>
  <dc:title/>
</cp:coreProperties>
</file>